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1B1F" w:rsidRDefault="00401B1F" w:rsidP="00401B1F">
      <w:pPr>
        <w:pStyle w:val="a7"/>
        <w:jc w:val="both"/>
      </w:pPr>
      <w:r>
        <w:t>СОГЛАСОВАНО                                                                        УТВЕРЖДАЮ</w:t>
      </w:r>
    </w:p>
    <w:p w:rsidR="00401B1F" w:rsidRDefault="00401B1F" w:rsidP="00401B1F">
      <w:pPr>
        <w:pStyle w:val="a7"/>
        <w:jc w:val="both"/>
      </w:pPr>
      <w:r>
        <w:t xml:space="preserve">Председатель проф. комитета                                                 </w:t>
      </w:r>
      <w:r w:rsidR="003F3613">
        <w:t>Заведующий</w:t>
      </w:r>
      <w:r>
        <w:t xml:space="preserve"> </w:t>
      </w:r>
    </w:p>
    <w:p w:rsidR="00401B1F" w:rsidRDefault="00401B1F" w:rsidP="00401B1F">
      <w:pPr>
        <w:pStyle w:val="a7"/>
        <w:jc w:val="both"/>
      </w:pPr>
      <w:r>
        <w:t xml:space="preserve">_______________                                              </w:t>
      </w:r>
      <w:r>
        <w:tab/>
        <w:t xml:space="preserve">                  ____________  </w:t>
      </w:r>
    </w:p>
    <w:p w:rsidR="00356C63" w:rsidRDefault="00401B1F" w:rsidP="00401B1F">
      <w:pPr>
        <w:pStyle w:val="a3"/>
        <w:shd w:val="clear" w:color="auto" w:fill="FFFFFF"/>
        <w:spacing w:before="180" w:beforeAutospacing="0" w:after="180" w:afterAutospacing="0"/>
        <w:jc w:val="center"/>
      </w:pPr>
      <w:r>
        <w:t>«___»________________2012г                                                    «___»________________2012г</w:t>
      </w:r>
    </w:p>
    <w:p w:rsidR="00401B1F" w:rsidRDefault="00401B1F" w:rsidP="00401B1F">
      <w:pPr>
        <w:pStyle w:val="a3"/>
        <w:shd w:val="clear" w:color="auto" w:fill="FFFFFF"/>
        <w:spacing w:before="180" w:beforeAutospacing="0" w:after="180" w:afterAutospacing="0"/>
        <w:jc w:val="center"/>
      </w:pPr>
    </w:p>
    <w:p w:rsidR="00401B1F" w:rsidRDefault="00401B1F" w:rsidP="00401B1F">
      <w:pPr>
        <w:pStyle w:val="a3"/>
        <w:shd w:val="clear" w:color="auto" w:fill="FFFFFF"/>
        <w:spacing w:before="180" w:beforeAutospacing="0" w:after="180" w:afterAutospacing="0"/>
        <w:jc w:val="center"/>
        <w:rPr>
          <w:rStyle w:val="a4"/>
          <w:color w:val="242B2D"/>
        </w:rPr>
      </w:pPr>
    </w:p>
    <w:p w:rsidR="00356C63" w:rsidRDefault="00356C63" w:rsidP="00356C63">
      <w:pPr>
        <w:pStyle w:val="a3"/>
        <w:shd w:val="clear" w:color="auto" w:fill="FFFFFF"/>
        <w:spacing w:before="180" w:beforeAutospacing="0" w:after="180" w:afterAutospacing="0"/>
        <w:jc w:val="center"/>
        <w:rPr>
          <w:rStyle w:val="a4"/>
          <w:color w:val="242B2D"/>
        </w:rPr>
      </w:pPr>
      <w:r>
        <w:rPr>
          <w:rStyle w:val="a4"/>
          <w:color w:val="242B2D"/>
        </w:rPr>
        <w:t xml:space="preserve">ИНСТРУКЦИЯ </w:t>
      </w:r>
    </w:p>
    <w:p w:rsidR="00356C63" w:rsidRDefault="00356C63" w:rsidP="00356C63">
      <w:pPr>
        <w:pStyle w:val="a3"/>
        <w:shd w:val="clear" w:color="auto" w:fill="FFFFFF"/>
        <w:spacing w:before="180" w:beforeAutospacing="0" w:after="180" w:afterAutospacing="0"/>
        <w:jc w:val="center"/>
        <w:rPr>
          <w:rStyle w:val="a4"/>
          <w:color w:val="242B2D"/>
        </w:rPr>
      </w:pPr>
      <w:r>
        <w:rPr>
          <w:rStyle w:val="a4"/>
          <w:color w:val="242B2D"/>
        </w:rPr>
        <w:t xml:space="preserve">О МЕРАХ ПОЖАРНОЙ БЕЗОПАСНОСТИ ПРИ ПРОВЕДЕНИИ </w:t>
      </w:r>
      <w:r w:rsidR="00680FE1">
        <w:rPr>
          <w:rStyle w:val="a4"/>
          <w:color w:val="242B2D"/>
        </w:rPr>
        <w:t>КУЛЬТУРНО-</w:t>
      </w:r>
      <w:r>
        <w:rPr>
          <w:rStyle w:val="a4"/>
          <w:color w:val="242B2D"/>
        </w:rPr>
        <w:t>МАСОВЫХ МЕРОПРИЯТИЙ</w:t>
      </w:r>
    </w:p>
    <w:p w:rsidR="00356C63" w:rsidRPr="00356C63" w:rsidRDefault="00356C63" w:rsidP="00356C6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555555"/>
          <w:sz w:val="24"/>
          <w:szCs w:val="24"/>
          <w:shd w:val="clear" w:color="auto" w:fill="FFFFFF"/>
        </w:rPr>
      </w:pPr>
      <w:r w:rsidRPr="00356C63">
        <w:rPr>
          <w:rStyle w:val="a4"/>
          <w:rFonts w:ascii="Times New Roman" w:hAnsi="Times New Roman" w:cs="Times New Roman"/>
          <w:color w:val="242B2D"/>
          <w:sz w:val="24"/>
          <w:szCs w:val="24"/>
        </w:rPr>
        <w:t xml:space="preserve">ИПБ – </w:t>
      </w:r>
      <w:r w:rsidR="003F3613">
        <w:rPr>
          <w:rStyle w:val="a4"/>
          <w:rFonts w:ascii="Times New Roman" w:hAnsi="Times New Roman" w:cs="Times New Roman"/>
          <w:color w:val="242B2D"/>
          <w:sz w:val="24"/>
          <w:szCs w:val="24"/>
        </w:rPr>
        <w:t>5</w:t>
      </w:r>
      <w:r w:rsidRPr="00356C63">
        <w:rPr>
          <w:rStyle w:val="a4"/>
          <w:rFonts w:ascii="Times New Roman" w:hAnsi="Times New Roman" w:cs="Times New Roman"/>
          <w:color w:val="242B2D"/>
          <w:sz w:val="24"/>
          <w:szCs w:val="24"/>
        </w:rPr>
        <w:t xml:space="preserve"> - 2012</w:t>
      </w:r>
    </w:p>
    <w:p w:rsidR="00356C63" w:rsidRDefault="00356C63" w:rsidP="00506CD6">
      <w:pPr>
        <w:spacing w:after="0" w:line="240" w:lineRule="auto"/>
        <w:rPr>
          <w:rFonts w:ascii="Arial" w:eastAsia="Times New Roman" w:hAnsi="Arial" w:cs="Arial"/>
          <w:color w:val="555555"/>
          <w:sz w:val="20"/>
          <w:szCs w:val="20"/>
          <w:shd w:val="clear" w:color="auto" w:fill="FFFFFF"/>
        </w:rPr>
      </w:pPr>
    </w:p>
    <w:p w:rsidR="007C723E" w:rsidRDefault="007C723E" w:rsidP="007C723E">
      <w:pPr>
        <w:pStyle w:val="2"/>
        <w:numPr>
          <w:ilvl w:val="0"/>
          <w:numId w:val="3"/>
        </w:numPr>
        <w:spacing w:before="240" w:beforeAutospacing="0" w:after="0" w:afterAutospacing="0"/>
        <w:jc w:val="center"/>
        <w:rPr>
          <w:rStyle w:val="a4"/>
          <w:bCs w:val="0"/>
        </w:rPr>
      </w:pPr>
      <w:r w:rsidRPr="002537D0">
        <w:rPr>
          <w:rStyle w:val="a4"/>
          <w:bCs w:val="0"/>
        </w:rPr>
        <w:t>Общие положения</w:t>
      </w:r>
    </w:p>
    <w:p w:rsidR="007C723E" w:rsidRPr="00680FE1" w:rsidRDefault="007C723E" w:rsidP="00680FE1">
      <w:pPr>
        <w:spacing w:before="105"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680FE1">
        <w:rPr>
          <w:rFonts w:ascii="Times New Roman" w:hAnsi="Times New Roman" w:cs="Times New Roman"/>
          <w:sz w:val="24"/>
          <w:szCs w:val="24"/>
        </w:rPr>
        <w:t>Настоящая инструкция разработана в соответствии с Правилами противопожарного режима в РФ, утверждённых Постановлением Правительства РФ от 25.04.2012 года №</w:t>
      </w:r>
      <w:r w:rsidR="00680FE1" w:rsidRPr="00680FE1">
        <w:rPr>
          <w:rFonts w:ascii="Times New Roman" w:hAnsi="Times New Roman" w:cs="Times New Roman"/>
          <w:sz w:val="24"/>
          <w:szCs w:val="24"/>
        </w:rPr>
        <w:t xml:space="preserve"> 390 «О противопожарном режиме» и </w:t>
      </w:r>
      <w:r w:rsidR="00F85BF4">
        <w:rPr>
          <w:rFonts w:ascii="Times New Roman" w:hAnsi="Times New Roman" w:cs="Times New Roman"/>
          <w:sz w:val="24"/>
          <w:szCs w:val="24"/>
        </w:rPr>
        <w:t>«</w:t>
      </w:r>
      <w:r w:rsidR="00680FE1" w:rsidRPr="00680FE1">
        <w:rPr>
          <w:rFonts w:ascii="Times New Roman" w:eastAsia="Times New Roman" w:hAnsi="Times New Roman" w:cs="Times New Roman"/>
          <w:sz w:val="24"/>
          <w:szCs w:val="24"/>
        </w:rPr>
        <w:t>П</w:t>
      </w:r>
      <w:r w:rsidR="00680FE1">
        <w:rPr>
          <w:rFonts w:ascii="Times New Roman" w:eastAsia="Times New Roman" w:hAnsi="Times New Roman" w:cs="Times New Roman"/>
          <w:sz w:val="24"/>
          <w:szCs w:val="24"/>
        </w:rPr>
        <w:t>равилами</w:t>
      </w:r>
      <w:r w:rsidR="00680FE1" w:rsidRPr="00680FE1">
        <w:rPr>
          <w:rFonts w:ascii="Times New Roman" w:eastAsia="Times New Roman" w:hAnsi="Times New Roman" w:cs="Times New Roman"/>
          <w:sz w:val="24"/>
          <w:szCs w:val="24"/>
        </w:rPr>
        <w:t xml:space="preserve"> пожарной безопасности для общеобразовательных школ, профессионально-технических училищ, школ-интернатов, детских домов, дошкольных, внешкольных и других учебно-воспитательных учреждений</w:t>
      </w:r>
      <w:r w:rsidR="00F85BF4">
        <w:rPr>
          <w:rFonts w:ascii="Times New Roman" w:eastAsia="Times New Roman" w:hAnsi="Times New Roman" w:cs="Times New Roman"/>
          <w:sz w:val="24"/>
          <w:szCs w:val="24"/>
        </w:rPr>
        <w:t>»</w:t>
      </w:r>
      <w:r w:rsidR="00680FE1" w:rsidRPr="00680FE1">
        <w:rPr>
          <w:rFonts w:ascii="Times New Roman" w:eastAsia="Times New Roman" w:hAnsi="Times New Roman" w:cs="Times New Roman"/>
          <w:sz w:val="24"/>
          <w:szCs w:val="24"/>
        </w:rPr>
        <w:t xml:space="preserve"> ППБ-101-89</w:t>
      </w:r>
      <w:r w:rsidR="00680FE1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7C723E" w:rsidRDefault="007C723E" w:rsidP="00680FE1">
      <w:pPr>
        <w:pStyle w:val="2"/>
        <w:spacing w:before="0" w:beforeAutospacing="0" w:after="0" w:afterAutospacing="0"/>
        <w:ind w:firstLine="360"/>
        <w:jc w:val="both"/>
      </w:pPr>
      <w:r w:rsidRPr="002537D0">
        <w:t xml:space="preserve">Инструкция является обязательной для изучения и выполнения всеми работниками </w:t>
      </w:r>
      <w:r>
        <w:t>учреждения</w:t>
      </w:r>
      <w:r w:rsidRPr="002537D0">
        <w:t xml:space="preserve">. </w:t>
      </w:r>
    </w:p>
    <w:p w:rsidR="007C723E" w:rsidRDefault="007C723E" w:rsidP="00680FE1">
      <w:pPr>
        <w:pStyle w:val="2"/>
        <w:spacing w:before="0" w:beforeAutospacing="0" w:after="0" w:afterAutospacing="0"/>
        <w:ind w:firstLine="360"/>
        <w:jc w:val="both"/>
      </w:pPr>
      <w:r w:rsidRPr="0004017B">
        <w:t>Сотрудники допускаются к</w:t>
      </w:r>
      <w:r w:rsidR="00680FE1">
        <w:t xml:space="preserve"> проведению</w:t>
      </w:r>
      <w:r w:rsidRPr="0004017B">
        <w:t xml:space="preserve"> </w:t>
      </w:r>
      <w:r w:rsidR="00680FE1">
        <w:t>культурно-массовых мероприятий</w:t>
      </w:r>
      <w:r w:rsidRPr="0004017B">
        <w:t xml:space="preserve"> только после прохождения ими инструктажа по пожарной безопасности и ознакомления их под роспись с настоящей инструкцией в журнале учета инструктажей по пожарной безопасности.</w:t>
      </w:r>
      <w:r w:rsidRPr="00183D74">
        <w:t> </w:t>
      </w:r>
    </w:p>
    <w:p w:rsidR="00267B40" w:rsidRPr="00183D74" w:rsidRDefault="00267B40" w:rsidP="007C723E">
      <w:pPr>
        <w:pStyle w:val="2"/>
        <w:spacing w:before="0" w:beforeAutospacing="0" w:after="0" w:afterAutospacing="0"/>
        <w:ind w:firstLine="360"/>
        <w:jc w:val="both"/>
      </w:pPr>
    </w:p>
    <w:p w:rsidR="00356C63" w:rsidRPr="00680FE1" w:rsidRDefault="007C723E" w:rsidP="00680FE1">
      <w:pPr>
        <w:pStyle w:val="a5"/>
        <w:numPr>
          <w:ilvl w:val="0"/>
          <w:numId w:val="3"/>
        </w:numPr>
        <w:spacing w:after="0" w:line="240" w:lineRule="auto"/>
        <w:jc w:val="center"/>
        <w:rPr>
          <w:rStyle w:val="a4"/>
          <w:rFonts w:ascii="Times New Roman" w:hAnsi="Times New Roman" w:cs="Times New Roman"/>
          <w:bCs w:val="0"/>
          <w:sz w:val="24"/>
          <w:szCs w:val="24"/>
        </w:rPr>
      </w:pPr>
      <w:r w:rsidRPr="00680FE1">
        <w:rPr>
          <w:rStyle w:val="a4"/>
          <w:rFonts w:ascii="Times New Roman" w:hAnsi="Times New Roman" w:cs="Times New Roman"/>
          <w:bCs w:val="0"/>
          <w:sz w:val="24"/>
          <w:szCs w:val="24"/>
        </w:rPr>
        <w:t>Требования пожарной безопасности</w:t>
      </w:r>
    </w:p>
    <w:p w:rsidR="00680FE1" w:rsidRDefault="00680FE1" w:rsidP="00680FE1">
      <w:pPr>
        <w:spacing w:after="0" w:line="240" w:lineRule="auto"/>
        <w:ind w:left="360"/>
        <w:jc w:val="center"/>
        <w:rPr>
          <w:rFonts w:ascii="Arial" w:eastAsia="Times New Roman" w:hAnsi="Arial" w:cs="Arial"/>
          <w:color w:val="555555"/>
          <w:sz w:val="20"/>
          <w:szCs w:val="20"/>
          <w:shd w:val="clear" w:color="auto" w:fill="FFFFFF"/>
        </w:rPr>
      </w:pPr>
    </w:p>
    <w:p w:rsidR="006F0C30" w:rsidRPr="006F0C30" w:rsidRDefault="006F0C30" w:rsidP="00B6578D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2.1.</w:t>
      </w:r>
      <w:r w:rsidRPr="006F0C30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Ответственным за обеспечение пожарной безопасности при проведении культурно-массовых мероприятий (вечеров, спектаклей, концертов, </w:t>
      </w: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торжеств</w:t>
      </w:r>
      <w:r w:rsidRPr="006F0C30">
        <w:rPr>
          <w:rFonts w:ascii="Times New Roman" w:eastAsia="Times New Roman" w:hAnsi="Times New Roman" w:cs="Times New Roman"/>
          <w:color w:val="333333"/>
          <w:sz w:val="24"/>
          <w:szCs w:val="24"/>
        </w:rPr>
        <w:t>, новогодних елок и т.п.) явля</w:t>
      </w:r>
      <w:r w:rsidR="00B6578D">
        <w:rPr>
          <w:rFonts w:ascii="Times New Roman" w:eastAsia="Times New Roman" w:hAnsi="Times New Roman" w:cs="Times New Roman"/>
          <w:color w:val="333333"/>
          <w:sz w:val="24"/>
          <w:szCs w:val="24"/>
        </w:rPr>
        <w:t>е</w:t>
      </w:r>
      <w:r w:rsidRPr="006F0C30">
        <w:rPr>
          <w:rFonts w:ascii="Times New Roman" w:eastAsia="Times New Roman" w:hAnsi="Times New Roman" w:cs="Times New Roman"/>
          <w:color w:val="333333"/>
          <w:sz w:val="24"/>
          <w:szCs w:val="24"/>
        </w:rPr>
        <w:t>тся руководител</w:t>
      </w:r>
      <w:r w:rsidR="00B6578D">
        <w:rPr>
          <w:rFonts w:ascii="Times New Roman" w:eastAsia="Times New Roman" w:hAnsi="Times New Roman" w:cs="Times New Roman"/>
          <w:color w:val="333333"/>
          <w:sz w:val="24"/>
          <w:szCs w:val="24"/>
        </w:rPr>
        <w:t>ь</w:t>
      </w:r>
      <w:r w:rsidRPr="006F0C30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учреждени</w:t>
      </w:r>
      <w:r w:rsidR="00B6578D">
        <w:rPr>
          <w:rFonts w:ascii="Times New Roman" w:eastAsia="Times New Roman" w:hAnsi="Times New Roman" w:cs="Times New Roman"/>
          <w:color w:val="333333"/>
          <w:sz w:val="24"/>
          <w:szCs w:val="24"/>
        </w:rPr>
        <w:t>я</w:t>
      </w:r>
      <w:r w:rsidRPr="006F0C30">
        <w:rPr>
          <w:rFonts w:ascii="Times New Roman" w:eastAsia="Times New Roman" w:hAnsi="Times New Roman" w:cs="Times New Roman"/>
          <w:color w:val="333333"/>
          <w:sz w:val="24"/>
          <w:szCs w:val="24"/>
        </w:rPr>
        <w:t>.</w:t>
      </w:r>
    </w:p>
    <w:p w:rsidR="006F0C30" w:rsidRPr="006F0C30" w:rsidRDefault="00B6578D" w:rsidP="00B6578D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2.2.</w:t>
      </w:r>
      <w:r w:rsidR="006F0C30" w:rsidRPr="006F0C30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Перед началом культурно-массовых мероприятий руководитель учреждения должен тщательно проверить все помещения, эвакуационные пути и выходы на соответствие их требованиям пожарной безопасности, а также убедиться в наличии и исправном состоянии средств пожаротушения, связи и </w:t>
      </w: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системы АПС и СОЛ</w:t>
      </w:r>
      <w:r w:rsidR="006F0C30" w:rsidRPr="006F0C30">
        <w:rPr>
          <w:rFonts w:ascii="Times New Roman" w:eastAsia="Times New Roman" w:hAnsi="Times New Roman" w:cs="Times New Roman"/>
          <w:color w:val="333333"/>
          <w:sz w:val="24"/>
          <w:szCs w:val="24"/>
        </w:rPr>
        <w:t>.</w:t>
      </w:r>
    </w:p>
    <w:p w:rsidR="00B6578D" w:rsidRPr="006F0C30" w:rsidRDefault="006F0C30" w:rsidP="006F0C30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6F0C30">
        <w:rPr>
          <w:rFonts w:ascii="Times New Roman" w:eastAsia="Times New Roman" w:hAnsi="Times New Roman" w:cs="Times New Roman"/>
          <w:color w:val="333333"/>
          <w:sz w:val="24"/>
          <w:szCs w:val="24"/>
        </w:rPr>
        <w:t>Все выявленные недостатки должны быть устранены до начала культурно-массового мероприятия.</w:t>
      </w:r>
      <w:r w:rsidR="00B6578D">
        <w:rPr>
          <w:rFonts w:ascii="Times New Roman" w:eastAsia="Times New Roman" w:hAnsi="Times New Roman" w:cs="Times New Roman"/>
          <w:color w:val="333333"/>
          <w:sz w:val="24"/>
          <w:szCs w:val="24"/>
        </w:rPr>
        <w:tab/>
      </w:r>
    </w:p>
    <w:p w:rsidR="006F0C30" w:rsidRPr="006F0C30" w:rsidRDefault="00665C67" w:rsidP="00B6578D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2.3.</w:t>
      </w:r>
      <w:r w:rsidR="006F0C30" w:rsidRPr="006F0C30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На время проведения культурно-массовых мероприятий должно быть обеспечено дежурство работников учреждения.</w:t>
      </w:r>
    </w:p>
    <w:p w:rsidR="006F0C30" w:rsidRPr="006F0C30" w:rsidRDefault="00665C67" w:rsidP="00B6578D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2.</w:t>
      </w:r>
      <w:r w:rsidR="006F0C30" w:rsidRPr="006F0C30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4. Во время проведения культурно-массового мероприятия с детьми должны неотлучно находиться дежурный </w:t>
      </w:r>
      <w:r w:rsidR="003F3613">
        <w:rPr>
          <w:rFonts w:ascii="Times New Roman" w:eastAsia="Times New Roman" w:hAnsi="Times New Roman" w:cs="Times New Roman"/>
          <w:color w:val="333333"/>
          <w:sz w:val="24"/>
          <w:szCs w:val="24"/>
        </w:rPr>
        <w:t>воспитатель</w:t>
      </w:r>
      <w:r w:rsidR="006F0C30" w:rsidRPr="006F0C30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. </w:t>
      </w:r>
      <w:r w:rsidR="003F3613">
        <w:rPr>
          <w:rFonts w:ascii="Times New Roman" w:eastAsia="Times New Roman" w:hAnsi="Times New Roman" w:cs="Times New Roman"/>
          <w:color w:val="333333"/>
          <w:sz w:val="24"/>
          <w:szCs w:val="24"/>
        </w:rPr>
        <w:t>Дежурный должен быть проинструктирован</w:t>
      </w:r>
      <w:r w:rsidR="006F0C30" w:rsidRPr="006F0C30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о мерах пожарной безопасности и порядке эвакуации детей в случа</w:t>
      </w:r>
      <w:r w:rsidR="003F3613">
        <w:rPr>
          <w:rFonts w:ascii="Times New Roman" w:eastAsia="Times New Roman" w:hAnsi="Times New Roman" w:cs="Times New Roman"/>
          <w:color w:val="333333"/>
          <w:sz w:val="24"/>
          <w:szCs w:val="24"/>
        </w:rPr>
        <w:t>е возникновения пожара и обязан</w:t>
      </w:r>
      <w:r w:rsidR="006F0C30" w:rsidRPr="006F0C30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обеспечить строгое соблюдение требований пожарной безопасности при проведении культурно-массового мероприятия.</w:t>
      </w:r>
    </w:p>
    <w:p w:rsidR="006F0C30" w:rsidRPr="006F0C30" w:rsidRDefault="00665C67" w:rsidP="00B6578D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2.</w:t>
      </w:r>
      <w:r w:rsidR="006F0C30" w:rsidRPr="006F0C30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5. Культурно-массовые мероприятия </w:t>
      </w: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проводятся в помещениях расположенных не выше 2-го этажа.</w:t>
      </w:r>
    </w:p>
    <w:p w:rsidR="006F0C30" w:rsidRPr="006F0C30" w:rsidRDefault="006F0C30" w:rsidP="006F0C30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6F0C30">
        <w:rPr>
          <w:rFonts w:ascii="Times New Roman" w:eastAsia="Times New Roman" w:hAnsi="Times New Roman" w:cs="Times New Roman"/>
          <w:color w:val="333333"/>
          <w:sz w:val="24"/>
          <w:szCs w:val="24"/>
        </w:rPr>
        <w:t>Проведение культурно-массовых мероприятий в подвальных и цокольных помещениях запрещается.</w:t>
      </w:r>
    </w:p>
    <w:p w:rsidR="006F0C30" w:rsidRPr="006F0C30" w:rsidRDefault="00665C67" w:rsidP="006F0C30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lastRenderedPageBreak/>
        <w:t>2.</w:t>
      </w:r>
      <w:r w:rsidR="006F0C30" w:rsidRPr="006F0C30">
        <w:rPr>
          <w:rFonts w:ascii="Times New Roman" w:eastAsia="Times New Roman" w:hAnsi="Times New Roman" w:cs="Times New Roman"/>
          <w:color w:val="333333"/>
          <w:sz w:val="24"/>
          <w:szCs w:val="24"/>
        </w:rPr>
        <w:t>6. Этажи и помещения, где проводятся культурно-массовые мероприятия, должны иметь не менее двух рассредоточенных эвакуационных выходов.</w:t>
      </w:r>
    </w:p>
    <w:p w:rsidR="006F0C30" w:rsidRPr="006F0C30" w:rsidRDefault="00665C67" w:rsidP="006F0C30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2.7.</w:t>
      </w:r>
      <w:r w:rsidR="006F0C30" w:rsidRPr="006F0C30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Ширина продольных и поперечных проходов в помещениях для проведения культурно-массовых мероприятий должна быть не менее одного метра, а проходов, ведущих к выходам, не менее ширины самих выходов. Все проходы и выходы должны располагаться так, чтобы не создавать встречных или пересекающихся потоков людей.</w:t>
      </w:r>
    </w:p>
    <w:p w:rsidR="006F0C30" w:rsidRPr="006F0C30" w:rsidRDefault="006F0C30" w:rsidP="006F0C30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6F0C30">
        <w:rPr>
          <w:rFonts w:ascii="Times New Roman" w:eastAsia="Times New Roman" w:hAnsi="Times New Roman" w:cs="Times New Roman"/>
          <w:color w:val="333333"/>
          <w:sz w:val="24"/>
          <w:szCs w:val="24"/>
        </w:rPr>
        <w:t>Сокращать ширину проходов между рядами и устанавливать в проходах добавочные места запрещается.</w:t>
      </w:r>
    </w:p>
    <w:p w:rsidR="006F0C30" w:rsidRPr="006F0C30" w:rsidRDefault="00665C67" w:rsidP="006F0C30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2.8.</w:t>
      </w:r>
      <w:r w:rsidR="006F0C30" w:rsidRPr="006F0C30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Эвакуационные выходы из помещений должны быть обозначены световыми указателями с надписью "Выход" белого цвета на зеленом фоне</w:t>
      </w: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и находиться</w:t>
      </w:r>
      <w:r w:rsidR="006F0C30" w:rsidRPr="006F0C30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во включенном состоянии.</w:t>
      </w:r>
    </w:p>
    <w:p w:rsidR="006F0C30" w:rsidRPr="006F0C30" w:rsidRDefault="00934E5A" w:rsidP="006F0C30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2.9.</w:t>
      </w:r>
      <w:r w:rsidR="006F0C30" w:rsidRPr="006F0C30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В помещениях, используемых для проведения культурно-массовых мероприятий, запрещается:</w:t>
      </w:r>
    </w:p>
    <w:p w:rsidR="006F0C30" w:rsidRPr="006F0C30" w:rsidRDefault="006F0C30" w:rsidP="006F0C30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6F0C30">
        <w:rPr>
          <w:rFonts w:ascii="Times New Roman" w:eastAsia="Times New Roman" w:hAnsi="Times New Roman" w:cs="Times New Roman"/>
          <w:color w:val="333333"/>
          <w:sz w:val="24"/>
          <w:szCs w:val="24"/>
        </w:rPr>
        <w:t>а) использовать на окнах</w:t>
      </w:r>
      <w:r w:rsidR="00411B46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gramStart"/>
      <w:r w:rsidR="00411B46">
        <w:rPr>
          <w:rFonts w:ascii="Times New Roman" w:eastAsia="Times New Roman" w:hAnsi="Times New Roman" w:cs="Times New Roman"/>
          <w:color w:val="333333"/>
          <w:sz w:val="24"/>
          <w:szCs w:val="24"/>
        </w:rPr>
        <w:t>декорации</w:t>
      </w:r>
      <w:proofErr w:type="gramEnd"/>
      <w:r w:rsidR="00411B46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которые приводят</w:t>
      </w:r>
      <w:r w:rsidRPr="006F0C30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r w:rsidR="00411B46">
        <w:rPr>
          <w:rFonts w:ascii="Times New Roman" w:eastAsia="Times New Roman" w:hAnsi="Times New Roman" w:cs="Times New Roman"/>
          <w:color w:val="333333"/>
          <w:sz w:val="24"/>
          <w:szCs w:val="24"/>
        </w:rPr>
        <w:t>к</w:t>
      </w:r>
      <w:r w:rsidRPr="006F0C30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затемнени</w:t>
      </w:r>
      <w:r w:rsidR="00411B46">
        <w:rPr>
          <w:rFonts w:ascii="Times New Roman" w:eastAsia="Times New Roman" w:hAnsi="Times New Roman" w:cs="Times New Roman"/>
          <w:color w:val="333333"/>
          <w:sz w:val="24"/>
          <w:szCs w:val="24"/>
        </w:rPr>
        <w:t>ю</w:t>
      </w:r>
      <w:r w:rsidRPr="006F0C30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помещений;</w:t>
      </w:r>
    </w:p>
    <w:p w:rsidR="006F0C30" w:rsidRPr="006F0C30" w:rsidRDefault="006F0C30" w:rsidP="006F0C30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6F0C30">
        <w:rPr>
          <w:rFonts w:ascii="Times New Roman" w:eastAsia="Times New Roman" w:hAnsi="Times New Roman" w:cs="Times New Roman"/>
          <w:color w:val="333333"/>
          <w:sz w:val="24"/>
          <w:szCs w:val="24"/>
        </w:rPr>
        <w:t>б) оклеивать стены и потолки обоями и бумагой;</w:t>
      </w:r>
    </w:p>
    <w:p w:rsidR="006F0C30" w:rsidRPr="006F0C30" w:rsidRDefault="006F0C30" w:rsidP="006F0C30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6F0C30">
        <w:rPr>
          <w:rFonts w:ascii="Times New Roman" w:eastAsia="Times New Roman" w:hAnsi="Times New Roman" w:cs="Times New Roman"/>
          <w:color w:val="333333"/>
          <w:sz w:val="24"/>
          <w:szCs w:val="24"/>
        </w:rPr>
        <w:t>в) применять горючие материалы, не обработанные огнезащитными составами, для акустической отделки стен и потолков;</w:t>
      </w:r>
    </w:p>
    <w:p w:rsidR="006F0C30" w:rsidRPr="006F0C30" w:rsidRDefault="006F0C30" w:rsidP="006F0C30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6F0C30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г) хранить бензин, керосин и </w:t>
      </w:r>
      <w:proofErr w:type="gramStart"/>
      <w:r w:rsidRPr="006F0C30">
        <w:rPr>
          <w:rFonts w:ascii="Times New Roman" w:eastAsia="Times New Roman" w:hAnsi="Times New Roman" w:cs="Times New Roman"/>
          <w:color w:val="333333"/>
          <w:sz w:val="24"/>
          <w:szCs w:val="24"/>
        </w:rPr>
        <w:t>другие</w:t>
      </w:r>
      <w:proofErr w:type="gramEnd"/>
      <w:r w:rsidRPr="006F0C30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легковоспламеняющиеся и горючие жидкости;</w:t>
      </w:r>
    </w:p>
    <w:p w:rsidR="006F0C30" w:rsidRPr="006F0C30" w:rsidRDefault="006F0C30" w:rsidP="006F0C30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proofErr w:type="spellStart"/>
      <w:r w:rsidRPr="006F0C30">
        <w:rPr>
          <w:rFonts w:ascii="Times New Roman" w:eastAsia="Times New Roman" w:hAnsi="Times New Roman" w:cs="Times New Roman"/>
          <w:color w:val="333333"/>
          <w:sz w:val="24"/>
          <w:szCs w:val="24"/>
        </w:rPr>
        <w:t>д</w:t>
      </w:r>
      <w:proofErr w:type="spellEnd"/>
      <w:r w:rsidRPr="006F0C30">
        <w:rPr>
          <w:rFonts w:ascii="Times New Roman" w:eastAsia="Times New Roman" w:hAnsi="Times New Roman" w:cs="Times New Roman"/>
          <w:color w:val="333333"/>
          <w:sz w:val="24"/>
          <w:szCs w:val="24"/>
        </w:rPr>
        <w:t>) хранить имущество, инвентарь и другие предметы, вещества и материалы под сценой или подмостками, а также в подвалах, расположенных под помещениями;</w:t>
      </w:r>
    </w:p>
    <w:p w:rsidR="006F0C30" w:rsidRPr="006F0C30" w:rsidRDefault="006F0C30" w:rsidP="006F0C30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6F0C30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е) применять предметы оформления помещений, декорации и сценическое оборудование, изготовленные из горючих синтетических материалов, искусственных тканей и волокон (пенопласта, поролона, </w:t>
      </w:r>
      <w:proofErr w:type="spellStart"/>
      <w:r w:rsidRPr="006F0C30">
        <w:rPr>
          <w:rFonts w:ascii="Times New Roman" w:eastAsia="Times New Roman" w:hAnsi="Times New Roman" w:cs="Times New Roman"/>
          <w:color w:val="333333"/>
          <w:sz w:val="24"/>
          <w:szCs w:val="24"/>
        </w:rPr>
        <w:t>поливинила</w:t>
      </w:r>
      <w:proofErr w:type="spellEnd"/>
      <w:r w:rsidRPr="006F0C30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и т.п.);</w:t>
      </w:r>
    </w:p>
    <w:p w:rsidR="006F0C30" w:rsidRPr="006F0C30" w:rsidRDefault="006F0C30" w:rsidP="006F0C30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6F0C30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ж) применять открытый огонь (факелы, свечи, канделябры, фейерверки, бенгальские огни и т.п.), использовать хлопушки, применять дуговые прожекторы, устраивать световые эффекты с применением химических и других веществ, </w:t>
      </w:r>
      <w:r w:rsidR="00934E5A">
        <w:rPr>
          <w:rFonts w:ascii="Times New Roman" w:eastAsia="Times New Roman" w:hAnsi="Times New Roman" w:cs="Times New Roman"/>
          <w:color w:val="333333"/>
          <w:sz w:val="24"/>
          <w:szCs w:val="24"/>
        </w:rPr>
        <w:t>которые могут</w:t>
      </w:r>
      <w:r w:rsidRPr="006F0C30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вызвать загорание;</w:t>
      </w:r>
    </w:p>
    <w:p w:rsidR="006F0C30" w:rsidRPr="006F0C30" w:rsidRDefault="006F0C30" w:rsidP="006F0C30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proofErr w:type="spellStart"/>
      <w:r w:rsidRPr="006F0C30">
        <w:rPr>
          <w:rFonts w:ascii="Times New Roman" w:eastAsia="Times New Roman" w:hAnsi="Times New Roman" w:cs="Times New Roman"/>
          <w:color w:val="333333"/>
          <w:sz w:val="24"/>
          <w:szCs w:val="24"/>
        </w:rPr>
        <w:t>з</w:t>
      </w:r>
      <w:proofErr w:type="spellEnd"/>
      <w:r w:rsidRPr="006F0C30">
        <w:rPr>
          <w:rFonts w:ascii="Times New Roman" w:eastAsia="Times New Roman" w:hAnsi="Times New Roman" w:cs="Times New Roman"/>
          <w:color w:val="333333"/>
          <w:sz w:val="24"/>
          <w:szCs w:val="24"/>
        </w:rPr>
        <w:t>) устанавливать стулья, кресла и т.п., конструкции которых выполнены из пластмасс и легковоспламеняющихся материалов;</w:t>
      </w:r>
    </w:p>
    <w:p w:rsidR="006F0C30" w:rsidRPr="006F0C30" w:rsidRDefault="006F0C30" w:rsidP="006F0C30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6F0C30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и) устанавливать на дверях эвакуационных выходов замки и </w:t>
      </w:r>
      <w:proofErr w:type="gramStart"/>
      <w:r w:rsidRPr="006F0C30">
        <w:rPr>
          <w:rFonts w:ascii="Times New Roman" w:eastAsia="Times New Roman" w:hAnsi="Times New Roman" w:cs="Times New Roman"/>
          <w:color w:val="333333"/>
          <w:sz w:val="24"/>
          <w:szCs w:val="24"/>
        </w:rPr>
        <w:t>другие</w:t>
      </w:r>
      <w:proofErr w:type="gramEnd"/>
      <w:r w:rsidRPr="006F0C30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трудно открывающиеся запоры;</w:t>
      </w:r>
    </w:p>
    <w:p w:rsidR="006F0C30" w:rsidRDefault="006F0C30" w:rsidP="006F0C30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6F0C30">
        <w:rPr>
          <w:rFonts w:ascii="Times New Roman" w:eastAsia="Times New Roman" w:hAnsi="Times New Roman" w:cs="Times New Roman"/>
          <w:color w:val="333333"/>
          <w:sz w:val="24"/>
          <w:szCs w:val="24"/>
        </w:rPr>
        <w:t>к) устанавливать на ок</w:t>
      </w:r>
      <w:r w:rsidR="00411B46">
        <w:rPr>
          <w:rFonts w:ascii="Times New Roman" w:eastAsia="Times New Roman" w:hAnsi="Times New Roman" w:cs="Times New Roman"/>
          <w:color w:val="333333"/>
          <w:sz w:val="24"/>
          <w:szCs w:val="24"/>
        </w:rPr>
        <w:t>нах глухие решетки;</w:t>
      </w:r>
    </w:p>
    <w:p w:rsidR="00FE15B4" w:rsidRDefault="00FE15B4" w:rsidP="006F0C30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л) п</w:t>
      </w:r>
      <w:r w:rsidRPr="00623589">
        <w:rPr>
          <w:rFonts w:ascii="Times New Roman" w:hAnsi="Times New Roman"/>
          <w:sz w:val="24"/>
          <w:szCs w:val="24"/>
        </w:rPr>
        <w:t xml:space="preserve">олностью гасить свет во время </w:t>
      </w:r>
      <w:r>
        <w:rPr>
          <w:rFonts w:ascii="Times New Roman" w:hAnsi="Times New Roman"/>
          <w:sz w:val="24"/>
          <w:szCs w:val="24"/>
        </w:rPr>
        <w:t>проведения мероприятий;</w:t>
      </w:r>
    </w:p>
    <w:p w:rsidR="00411B46" w:rsidRPr="006F0C30" w:rsidRDefault="00411B46" w:rsidP="006F0C30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л) </w:t>
      </w:r>
      <w:r w:rsidRPr="00411B46">
        <w:rPr>
          <w:rFonts w:ascii="Times New Roman" w:eastAsia="Times New Roman" w:hAnsi="Times New Roman" w:cs="Times New Roman"/>
          <w:sz w:val="24"/>
          <w:szCs w:val="24"/>
        </w:rPr>
        <w:t xml:space="preserve">проводить перед началом или во время представлений огневые, покрасочные и другие пожароопасные и </w:t>
      </w:r>
      <w:proofErr w:type="spellStart"/>
      <w:r w:rsidRPr="00411B46">
        <w:rPr>
          <w:rFonts w:ascii="Times New Roman" w:eastAsia="Times New Roman" w:hAnsi="Times New Roman" w:cs="Times New Roman"/>
          <w:sz w:val="24"/>
          <w:szCs w:val="24"/>
        </w:rPr>
        <w:t>пожаровзрывоопасные</w:t>
      </w:r>
      <w:proofErr w:type="spellEnd"/>
      <w:r w:rsidRPr="00411B46">
        <w:rPr>
          <w:rFonts w:ascii="Times New Roman" w:eastAsia="Times New Roman" w:hAnsi="Times New Roman" w:cs="Times New Roman"/>
          <w:sz w:val="24"/>
          <w:szCs w:val="24"/>
        </w:rPr>
        <w:t xml:space="preserve"> работы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6F0C30" w:rsidRPr="006F0C30" w:rsidRDefault="00411B46" w:rsidP="006F0C30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2.10.</w:t>
      </w:r>
      <w:r w:rsidR="006F0C30" w:rsidRPr="006F0C30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Полы помещений должны быть ровными, без порогов, ступеней, щелей и выбоин. При разности уровней смежных помещений в проходах должны устанавливаться пологие пандусы.</w:t>
      </w:r>
    </w:p>
    <w:p w:rsidR="006F0C30" w:rsidRPr="006F0C30" w:rsidRDefault="00411B46" w:rsidP="006F0C30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2.11.</w:t>
      </w:r>
      <w:r w:rsidR="006F0C30" w:rsidRPr="006F0C30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Все сгораемые декорации, сценическое оформление, а также драпировка, применяемые на окнах и дверях, должны подвергаться обработке огнезащитными составами с составлением акта в двух экземплярах, один из которых передается заказчику, а второй хранится в организации, производившей пропитку.</w:t>
      </w:r>
    </w:p>
    <w:p w:rsidR="006F0C30" w:rsidRPr="006F0C30" w:rsidRDefault="00122FE2" w:rsidP="006F0C30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2.12.</w:t>
      </w:r>
      <w:r w:rsidR="006F0C30" w:rsidRPr="006F0C30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Руководител</w:t>
      </w: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ь</w:t>
      </w:r>
      <w:r w:rsidR="006F0C30" w:rsidRPr="006F0C30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учреждени</w:t>
      </w: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я</w:t>
      </w:r>
      <w:r w:rsidR="006F0C30" w:rsidRPr="006F0C30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обязан производить проверку качества огнезащитной обработки декораций и конструкций перед проведением каждого культурно-массового мероприяти</w:t>
      </w: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я</w:t>
      </w:r>
      <w:r w:rsidR="006F0C30" w:rsidRPr="006F0C30">
        <w:rPr>
          <w:rFonts w:ascii="Times New Roman" w:eastAsia="Times New Roman" w:hAnsi="Times New Roman" w:cs="Times New Roman"/>
          <w:color w:val="333333"/>
          <w:sz w:val="24"/>
          <w:szCs w:val="24"/>
        </w:rPr>
        <w:t>.</w:t>
      </w:r>
    </w:p>
    <w:p w:rsidR="006F0C30" w:rsidRPr="006F0C30" w:rsidRDefault="00122FE2" w:rsidP="006F0C30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2.13.</w:t>
      </w:r>
      <w:r w:rsidR="006F0C30" w:rsidRPr="006F0C30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При проведении новогоднего вечера елка должна устанавливаться на устойчивом основании  с таким расчетом, чтобы не </w:t>
      </w: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загромождать</w:t>
      </w:r>
      <w:r w:rsidR="006F0C30" w:rsidRPr="006F0C30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выход из помещения. Ветки елки должны находиться на расстоянии не менее </w:t>
      </w: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1</w:t>
      </w:r>
      <w:r w:rsidR="006F0C30" w:rsidRPr="006F0C30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метра от стен и потолков.</w:t>
      </w:r>
    </w:p>
    <w:p w:rsidR="006F0C30" w:rsidRPr="006F0C30" w:rsidRDefault="006F0C30" w:rsidP="006F0C30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6F0C30">
        <w:rPr>
          <w:rFonts w:ascii="Times New Roman" w:eastAsia="Times New Roman" w:hAnsi="Times New Roman" w:cs="Times New Roman"/>
          <w:color w:val="333333"/>
          <w:sz w:val="24"/>
          <w:szCs w:val="24"/>
        </w:rPr>
        <w:t>При отсутствии в учреждении электрического освещения новогодние представления и другие культурно-массовые мероприятия должны проводиться в дневное время.</w:t>
      </w:r>
    </w:p>
    <w:p w:rsidR="006F0C30" w:rsidRPr="006F0C30" w:rsidRDefault="00122FE2" w:rsidP="006F0C30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2.14.</w:t>
      </w:r>
      <w:r w:rsidR="006F0C30" w:rsidRPr="006F0C30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Оформление иллюминации елки должно производиться только опытным электриком.</w:t>
      </w:r>
    </w:p>
    <w:p w:rsidR="006F0C30" w:rsidRPr="006F0C30" w:rsidRDefault="004B3A9A" w:rsidP="006F0C30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lastRenderedPageBreak/>
        <w:t>2.15.</w:t>
      </w:r>
      <w:r w:rsidR="006F0C30" w:rsidRPr="006F0C30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Иллюминация елки должна быть смонтирована прочно, надежно и с соблюдением требований Правил устройства электроустановок.</w:t>
      </w:r>
    </w:p>
    <w:p w:rsidR="006F0C30" w:rsidRPr="006F0C30" w:rsidRDefault="00122FE2" w:rsidP="006F0C30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B3A9A">
        <w:rPr>
          <w:rFonts w:ascii="Times New Roman" w:eastAsia="Times New Roman" w:hAnsi="Times New Roman" w:cs="Times New Roman"/>
          <w:sz w:val="24"/>
          <w:szCs w:val="24"/>
        </w:rPr>
        <w:t>Применяемые элект</w:t>
      </w:r>
      <w:r w:rsidR="004B3A9A" w:rsidRPr="004B3A9A">
        <w:rPr>
          <w:rFonts w:ascii="Times New Roman" w:eastAsia="Times New Roman" w:hAnsi="Times New Roman" w:cs="Times New Roman"/>
          <w:sz w:val="24"/>
          <w:szCs w:val="24"/>
        </w:rPr>
        <w:t>рические гирлянды и иллюминация</w:t>
      </w:r>
      <w:r w:rsidRPr="004B3A9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B3A9A" w:rsidRPr="004B3A9A">
        <w:rPr>
          <w:rFonts w:ascii="Times New Roman" w:eastAsia="Times New Roman" w:hAnsi="Times New Roman" w:cs="Times New Roman"/>
          <w:sz w:val="24"/>
          <w:szCs w:val="24"/>
        </w:rPr>
        <w:t>должны иметь</w:t>
      </w:r>
      <w:r w:rsidRPr="004B3A9A">
        <w:rPr>
          <w:rFonts w:ascii="Times New Roman" w:eastAsia="Times New Roman" w:hAnsi="Times New Roman" w:cs="Times New Roman"/>
          <w:sz w:val="24"/>
          <w:szCs w:val="24"/>
        </w:rPr>
        <w:t xml:space="preserve"> соответствующий сертификат соответствия</w:t>
      </w:r>
      <w:r w:rsidR="004B3A9A" w:rsidRPr="004B3A9A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6F0C30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r w:rsidR="006F0C30" w:rsidRPr="006F0C30">
        <w:rPr>
          <w:rFonts w:ascii="Times New Roman" w:eastAsia="Times New Roman" w:hAnsi="Times New Roman" w:cs="Times New Roman"/>
          <w:color w:val="333333"/>
          <w:sz w:val="24"/>
          <w:szCs w:val="24"/>
        </w:rPr>
        <w:t>Электропровода должны иметь исправную изоляцию и подключаться к электросети при помощи штепсельных соединений.</w:t>
      </w:r>
    </w:p>
    <w:p w:rsidR="006F0C30" w:rsidRPr="006F0C30" w:rsidRDefault="004B3A9A" w:rsidP="006F0C30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2.16.</w:t>
      </w:r>
      <w:r w:rsidR="006F0C30" w:rsidRPr="006F0C30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При неисправности елочного освещения (сильное нагревание проводов, мигание лампочек, искрение и т.п.) иллюминация должна быть немедленно отключена и не включаться до выяснения неисправностей и их устранения.</w:t>
      </w:r>
    </w:p>
    <w:p w:rsidR="006F0C30" w:rsidRPr="006F0C30" w:rsidRDefault="004B3A9A" w:rsidP="006F0C30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2.17.</w:t>
      </w:r>
      <w:r w:rsidR="006F0C30" w:rsidRPr="006F0C30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Участие в празднике елки детей и взрослых, одетых в костюмы из ваты, бумаги, марли и подобных им легковоспламеняющихся материалов, не пропитанных огнезащитным составом, запрещается.</w:t>
      </w:r>
    </w:p>
    <w:p w:rsidR="006F0C30" w:rsidRPr="006F0C30" w:rsidRDefault="004B3A9A" w:rsidP="006F0C30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2.18.</w:t>
      </w:r>
      <w:r w:rsidR="006F0C30" w:rsidRPr="006F0C30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При оформлении елки запрещается:</w:t>
      </w:r>
    </w:p>
    <w:p w:rsidR="006F0C30" w:rsidRPr="006F0C30" w:rsidRDefault="006F0C30" w:rsidP="006F0C30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6F0C30">
        <w:rPr>
          <w:rFonts w:ascii="Times New Roman" w:eastAsia="Times New Roman" w:hAnsi="Times New Roman" w:cs="Times New Roman"/>
          <w:color w:val="333333"/>
          <w:sz w:val="24"/>
          <w:szCs w:val="24"/>
        </w:rPr>
        <w:t>а) использовать для украшения целлулоидные и другие легковоспламеняющиеся игрушки и украшения;</w:t>
      </w:r>
    </w:p>
    <w:p w:rsidR="006F0C30" w:rsidRPr="006F0C30" w:rsidRDefault="006F0C30" w:rsidP="006F0C30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6F0C30">
        <w:rPr>
          <w:rFonts w:ascii="Times New Roman" w:eastAsia="Times New Roman" w:hAnsi="Times New Roman" w:cs="Times New Roman"/>
          <w:color w:val="333333"/>
          <w:sz w:val="24"/>
          <w:szCs w:val="24"/>
        </w:rPr>
        <w:t>б) применять для иллюминации елки свечи, бенгальские огни, фейерверки и т.п.;</w:t>
      </w:r>
    </w:p>
    <w:p w:rsidR="006F0C30" w:rsidRDefault="006F0C30" w:rsidP="004B3A9A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6F0C30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в) обкладывать подставку и украшать </w:t>
      </w:r>
      <w:r w:rsidR="004B3A9A">
        <w:rPr>
          <w:rFonts w:ascii="Times New Roman" w:eastAsia="Times New Roman" w:hAnsi="Times New Roman" w:cs="Times New Roman"/>
          <w:color w:val="333333"/>
          <w:sz w:val="24"/>
          <w:szCs w:val="24"/>
        </w:rPr>
        <w:t>ёлку</w:t>
      </w:r>
      <w:r w:rsidRPr="006F0C30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ватой</w:t>
      </w:r>
      <w:r w:rsidR="004B3A9A">
        <w:rPr>
          <w:rFonts w:ascii="Times New Roman" w:eastAsia="Times New Roman" w:hAnsi="Times New Roman" w:cs="Times New Roman"/>
          <w:color w:val="333333"/>
          <w:sz w:val="24"/>
          <w:szCs w:val="24"/>
        </w:rPr>
        <w:t>, марлей</w:t>
      </w:r>
      <w:r w:rsidRPr="006F0C30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и игрушками из </w:t>
      </w:r>
      <w:r w:rsidR="004B3A9A">
        <w:rPr>
          <w:rFonts w:ascii="Times New Roman" w:eastAsia="Times New Roman" w:hAnsi="Times New Roman" w:cs="Times New Roman"/>
          <w:color w:val="333333"/>
          <w:sz w:val="24"/>
          <w:szCs w:val="24"/>
        </w:rPr>
        <w:t>них</w:t>
      </w:r>
      <w:r w:rsidRPr="006F0C30">
        <w:rPr>
          <w:rFonts w:ascii="Times New Roman" w:eastAsia="Times New Roman" w:hAnsi="Times New Roman" w:cs="Times New Roman"/>
          <w:color w:val="333333"/>
          <w:sz w:val="24"/>
          <w:szCs w:val="24"/>
        </w:rPr>
        <w:t>, не пропитанными огнезащитным составом.</w:t>
      </w:r>
    </w:p>
    <w:p w:rsidR="00FE15B4" w:rsidRDefault="00FE15B4" w:rsidP="004B3A9A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:rsidR="00FE15B4" w:rsidRPr="003F5284" w:rsidRDefault="00FE15B4" w:rsidP="00FE15B4">
      <w:pPr>
        <w:pStyle w:val="a5"/>
        <w:numPr>
          <w:ilvl w:val="0"/>
          <w:numId w:val="3"/>
        </w:numPr>
        <w:spacing w:after="0" w:line="240" w:lineRule="auto"/>
        <w:jc w:val="center"/>
        <w:rPr>
          <w:rFonts w:ascii="Times New Roman" w:eastAsia="Times New Roman" w:hAnsi="Times New Roman" w:cs="Times New Roman"/>
          <w:color w:val="555555"/>
          <w:sz w:val="24"/>
          <w:szCs w:val="24"/>
          <w:shd w:val="clear" w:color="auto" w:fill="FFFFFF"/>
        </w:rPr>
      </w:pPr>
      <w:r w:rsidRPr="003F5284">
        <w:rPr>
          <w:rStyle w:val="a4"/>
          <w:rFonts w:ascii="Times New Roman" w:eastAsia="Times New Roman" w:hAnsi="Times New Roman" w:cs="Times New Roman"/>
          <w:bCs w:val="0"/>
          <w:sz w:val="24"/>
          <w:szCs w:val="24"/>
        </w:rPr>
        <w:t>Обязанности и действия сотрудников при пожаре</w:t>
      </w:r>
    </w:p>
    <w:p w:rsidR="006F0C30" w:rsidRDefault="006F0C30" w:rsidP="003F5284">
      <w:pPr>
        <w:spacing w:after="0" w:line="240" w:lineRule="auto"/>
        <w:jc w:val="both"/>
        <w:rPr>
          <w:rFonts w:ascii="Times New Roman" w:eastAsia="Times New Roman" w:hAnsi="Times New Roman" w:cs="Times New Roman"/>
          <w:color w:val="555555"/>
          <w:sz w:val="24"/>
          <w:szCs w:val="24"/>
          <w:shd w:val="clear" w:color="auto" w:fill="FFFFFF"/>
        </w:rPr>
      </w:pPr>
    </w:p>
    <w:p w:rsidR="006F0C30" w:rsidRDefault="003F5284" w:rsidP="003F528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555555"/>
          <w:sz w:val="24"/>
          <w:szCs w:val="24"/>
          <w:shd w:val="clear" w:color="auto" w:fill="FFFFFF"/>
        </w:rPr>
        <w:t>3.1.</w:t>
      </w:r>
      <w:r w:rsidRPr="003F5284">
        <w:rPr>
          <w:rFonts w:ascii="Verdana" w:hAnsi="Verdana"/>
          <w:sz w:val="17"/>
          <w:szCs w:val="17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3F5284">
        <w:rPr>
          <w:rFonts w:ascii="Times New Roman" w:hAnsi="Times New Roman" w:cs="Times New Roman"/>
          <w:sz w:val="24"/>
          <w:szCs w:val="24"/>
        </w:rPr>
        <w:t xml:space="preserve"> случае обнаружения запаха гари, дыма или пожара</w:t>
      </w:r>
      <w:r>
        <w:rPr>
          <w:rFonts w:ascii="Times New Roman" w:hAnsi="Times New Roman" w:cs="Times New Roman"/>
          <w:sz w:val="24"/>
          <w:szCs w:val="24"/>
        </w:rPr>
        <w:t xml:space="preserve"> лица, назначенные ответственными (дежурными) за проведение мероприятий, обязаны:</w:t>
      </w:r>
    </w:p>
    <w:p w:rsidR="00C21502" w:rsidRDefault="00C21502" w:rsidP="003F528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555555"/>
          <w:sz w:val="24"/>
          <w:szCs w:val="24"/>
          <w:shd w:val="clear" w:color="auto" w:fill="FFFFFF"/>
        </w:rPr>
        <w:t xml:space="preserve">- </w:t>
      </w:r>
      <w:r>
        <w:rPr>
          <w:rFonts w:ascii="Times New Roman" w:hAnsi="Times New Roman"/>
          <w:sz w:val="24"/>
          <w:szCs w:val="24"/>
        </w:rPr>
        <w:t>н</w:t>
      </w:r>
      <w:r w:rsidRPr="00C21502">
        <w:rPr>
          <w:rFonts w:ascii="Times New Roman" w:hAnsi="Times New Roman"/>
          <w:sz w:val="24"/>
          <w:szCs w:val="24"/>
        </w:rPr>
        <w:t xml:space="preserve">емедленно </w:t>
      </w:r>
      <w:r>
        <w:rPr>
          <w:rFonts w:ascii="Times New Roman" w:hAnsi="Times New Roman"/>
          <w:sz w:val="24"/>
          <w:szCs w:val="24"/>
        </w:rPr>
        <w:t>по</w:t>
      </w:r>
      <w:r w:rsidRPr="00C21502">
        <w:rPr>
          <w:rFonts w:ascii="Times New Roman" w:hAnsi="Times New Roman"/>
          <w:sz w:val="24"/>
          <w:szCs w:val="24"/>
        </w:rPr>
        <w:t>звонит</w:t>
      </w:r>
      <w:r>
        <w:rPr>
          <w:rFonts w:ascii="Times New Roman" w:hAnsi="Times New Roman"/>
          <w:sz w:val="24"/>
          <w:szCs w:val="24"/>
        </w:rPr>
        <w:t>ь</w:t>
      </w:r>
      <w:r w:rsidRPr="00C21502">
        <w:rPr>
          <w:rFonts w:ascii="Times New Roman" w:hAnsi="Times New Roman"/>
          <w:sz w:val="24"/>
          <w:szCs w:val="24"/>
        </w:rPr>
        <w:t xml:space="preserve"> по телефону - «01»</w:t>
      </w:r>
      <w:r>
        <w:rPr>
          <w:rFonts w:ascii="Times New Roman" w:hAnsi="Times New Roman"/>
          <w:sz w:val="24"/>
          <w:szCs w:val="24"/>
        </w:rPr>
        <w:t>;</w:t>
      </w:r>
    </w:p>
    <w:p w:rsidR="00C21502" w:rsidRDefault="00C21502" w:rsidP="003F528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1502">
        <w:rPr>
          <w:rFonts w:ascii="Times New Roman" w:hAnsi="Times New Roman" w:cs="Times New Roman"/>
          <w:sz w:val="24"/>
          <w:szCs w:val="24"/>
        </w:rPr>
        <w:t>-  принять меры к оповещению посетителей о пожаре</w:t>
      </w:r>
      <w:r>
        <w:rPr>
          <w:rFonts w:ascii="Times New Roman" w:hAnsi="Times New Roman" w:cs="Times New Roman"/>
          <w:sz w:val="24"/>
          <w:szCs w:val="24"/>
        </w:rPr>
        <w:t xml:space="preserve"> и </w:t>
      </w:r>
      <w:r>
        <w:rPr>
          <w:rFonts w:ascii="Times New Roman" w:hAnsi="Times New Roman"/>
          <w:sz w:val="24"/>
          <w:szCs w:val="24"/>
        </w:rPr>
        <w:t>о</w:t>
      </w:r>
      <w:r w:rsidRPr="00C21502">
        <w:rPr>
          <w:rFonts w:ascii="Times New Roman" w:hAnsi="Times New Roman"/>
          <w:sz w:val="24"/>
          <w:szCs w:val="24"/>
        </w:rPr>
        <w:t>рганиз</w:t>
      </w:r>
      <w:r>
        <w:rPr>
          <w:rFonts w:ascii="Times New Roman" w:hAnsi="Times New Roman"/>
          <w:sz w:val="24"/>
          <w:szCs w:val="24"/>
        </w:rPr>
        <w:t>овать</w:t>
      </w:r>
      <w:r w:rsidRPr="00C21502">
        <w:rPr>
          <w:rFonts w:ascii="Times New Roman" w:hAnsi="Times New Roman"/>
          <w:sz w:val="24"/>
          <w:szCs w:val="24"/>
        </w:rPr>
        <w:t xml:space="preserve"> спасение людей, в первую очередь детей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C21502" w:rsidRDefault="00C21502" w:rsidP="003F528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C21502">
        <w:rPr>
          <w:rFonts w:ascii="Times New Roman" w:hAnsi="Times New Roman"/>
          <w:sz w:val="24"/>
          <w:szCs w:val="24"/>
        </w:rPr>
        <w:t>при</w:t>
      </w:r>
      <w:r>
        <w:rPr>
          <w:rFonts w:ascii="Times New Roman" w:hAnsi="Times New Roman"/>
          <w:sz w:val="24"/>
          <w:szCs w:val="24"/>
        </w:rPr>
        <w:t>нять</w:t>
      </w:r>
      <w:r w:rsidRPr="00C21502">
        <w:rPr>
          <w:rFonts w:ascii="Times New Roman" w:hAnsi="Times New Roman"/>
          <w:sz w:val="24"/>
          <w:szCs w:val="24"/>
        </w:rPr>
        <w:t xml:space="preserve"> меры к тушению пожара и встрече пожарных подразделений</w:t>
      </w:r>
      <w:r>
        <w:rPr>
          <w:rFonts w:ascii="Times New Roman" w:hAnsi="Times New Roman"/>
          <w:sz w:val="24"/>
          <w:szCs w:val="24"/>
        </w:rPr>
        <w:t>.</w:t>
      </w:r>
    </w:p>
    <w:p w:rsidR="00C21502" w:rsidRPr="00C21502" w:rsidRDefault="00C21502" w:rsidP="003F5284">
      <w:pPr>
        <w:spacing w:after="0" w:line="240" w:lineRule="auto"/>
        <w:jc w:val="both"/>
        <w:rPr>
          <w:rFonts w:ascii="Times New Roman" w:eastAsia="Times New Roman" w:hAnsi="Times New Roman" w:cs="Times New Roman"/>
          <w:color w:val="555555"/>
          <w:sz w:val="24"/>
          <w:szCs w:val="24"/>
          <w:shd w:val="clear" w:color="auto" w:fill="FFFFFF"/>
        </w:rPr>
      </w:pPr>
    </w:p>
    <w:p w:rsidR="006F0C30" w:rsidRPr="006F0C30" w:rsidRDefault="006F0C30" w:rsidP="006F0C30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555555"/>
          <w:sz w:val="24"/>
          <w:szCs w:val="24"/>
          <w:shd w:val="clear" w:color="auto" w:fill="FFFFFF"/>
        </w:rPr>
      </w:pPr>
    </w:p>
    <w:p w:rsidR="00D85BFB" w:rsidRPr="006F0C30" w:rsidRDefault="00D170FA" w:rsidP="00D85BFB">
      <w:pPr>
        <w:rPr>
          <w:rFonts w:ascii="Times New Roman" w:eastAsia="Times New Roman" w:hAnsi="Times New Roman" w:cs="Times New Roman"/>
          <w:color w:val="555555"/>
          <w:sz w:val="24"/>
          <w:szCs w:val="24"/>
          <w:shd w:val="clear" w:color="auto" w:fill="FFFFFF"/>
        </w:rPr>
      </w:pPr>
      <w:proofErr w:type="gramStart"/>
      <w:r>
        <w:rPr>
          <w:rFonts w:ascii="Times New Roman" w:hAnsi="Times New Roman"/>
        </w:rPr>
        <w:t>Ответственный</w:t>
      </w:r>
      <w:proofErr w:type="gramEnd"/>
      <w:r>
        <w:rPr>
          <w:rFonts w:ascii="Times New Roman" w:hAnsi="Times New Roman"/>
        </w:rPr>
        <w:t xml:space="preserve"> за пожарную безопасность                                   (роспись, Ф.И.О.)</w:t>
      </w:r>
    </w:p>
    <w:p w:rsidR="00356C63" w:rsidRPr="006F0C30" w:rsidRDefault="00356C63" w:rsidP="00356C6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sectPr w:rsidR="00356C63" w:rsidRPr="006F0C30" w:rsidSect="00D577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F4126A"/>
    <w:multiLevelType w:val="multilevel"/>
    <w:tmpl w:val="A29A83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>
    <w:nsid w:val="5E4D69A7"/>
    <w:multiLevelType w:val="multilevel"/>
    <w:tmpl w:val="00C84A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7E40350B"/>
    <w:multiLevelType w:val="multilevel"/>
    <w:tmpl w:val="45505A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C22E5"/>
    <w:rsid w:val="00037F67"/>
    <w:rsid w:val="00122FE2"/>
    <w:rsid w:val="001377DC"/>
    <w:rsid w:val="001C22E5"/>
    <w:rsid w:val="001C791C"/>
    <w:rsid w:val="001E6BE7"/>
    <w:rsid w:val="00267B40"/>
    <w:rsid w:val="00356C63"/>
    <w:rsid w:val="003F3613"/>
    <w:rsid w:val="003F5284"/>
    <w:rsid w:val="00401B1F"/>
    <w:rsid w:val="00411B46"/>
    <w:rsid w:val="004B3A9A"/>
    <w:rsid w:val="00506CD6"/>
    <w:rsid w:val="00574959"/>
    <w:rsid w:val="00665C67"/>
    <w:rsid w:val="00680FE1"/>
    <w:rsid w:val="006A558C"/>
    <w:rsid w:val="006F0C30"/>
    <w:rsid w:val="007C723E"/>
    <w:rsid w:val="00934E5A"/>
    <w:rsid w:val="00972192"/>
    <w:rsid w:val="00A6357E"/>
    <w:rsid w:val="00A753CD"/>
    <w:rsid w:val="00B1237B"/>
    <w:rsid w:val="00B12F27"/>
    <w:rsid w:val="00B6578D"/>
    <w:rsid w:val="00C21502"/>
    <w:rsid w:val="00D170FA"/>
    <w:rsid w:val="00D57735"/>
    <w:rsid w:val="00D85BFB"/>
    <w:rsid w:val="00DF3457"/>
    <w:rsid w:val="00EC4D88"/>
    <w:rsid w:val="00F85BF4"/>
    <w:rsid w:val="00FE15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77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56C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356C63"/>
    <w:rPr>
      <w:b/>
      <w:bCs/>
    </w:rPr>
  </w:style>
  <w:style w:type="paragraph" w:styleId="2">
    <w:name w:val="Body Text 2"/>
    <w:basedOn w:val="a"/>
    <w:link w:val="20"/>
    <w:uiPriority w:val="99"/>
    <w:unhideWhenUsed/>
    <w:rsid w:val="007C72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uiPriority w:val="99"/>
    <w:rsid w:val="007C723E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680FE1"/>
    <w:pPr>
      <w:ind w:left="720"/>
      <w:contextualSpacing/>
    </w:pPr>
  </w:style>
  <w:style w:type="paragraph" w:styleId="a6">
    <w:name w:val="No Spacing"/>
    <w:uiPriority w:val="1"/>
    <w:qFormat/>
    <w:rsid w:val="00D85BFB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7">
    <w:name w:val="Title"/>
    <w:basedOn w:val="a"/>
    <w:link w:val="a8"/>
    <w:qFormat/>
    <w:rsid w:val="00401B1F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8">
    <w:name w:val="Название Знак"/>
    <w:basedOn w:val="a0"/>
    <w:link w:val="a7"/>
    <w:rsid w:val="00401B1F"/>
    <w:rPr>
      <w:rFonts w:ascii="Times New Roman" w:eastAsia="Times New Roman" w:hAnsi="Times New Roman" w:cs="Times New Roman"/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77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73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888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838348">
              <w:marLeft w:val="3480"/>
              <w:marRight w:val="348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5483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3</Pages>
  <Words>1098</Words>
  <Characters>6263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Управление образования г.Бузулука</Company>
  <LinksUpToDate>false</LinksUpToDate>
  <CharactersWithSpaces>7347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</dc:creator>
  <cp:keywords/>
  <dc:description/>
  <cp:lastModifiedBy>admin</cp:lastModifiedBy>
  <cp:revision>11</cp:revision>
  <dcterms:created xsi:type="dcterms:W3CDTF">2012-11-02T04:50:00Z</dcterms:created>
  <dcterms:modified xsi:type="dcterms:W3CDTF">2013-01-13T03:41:00Z</dcterms:modified>
</cp:coreProperties>
</file>